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8A7" w:rsidRPr="006D1827" w:rsidRDefault="00A668A7">
      <w:pPr>
        <w:rPr>
          <w:lang w:val="es-P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7A77F1" w:rsidRPr="00D43B93" w:rsidTr="00573A57">
        <w:trPr>
          <w:trHeight w:val="305"/>
        </w:trPr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jc w:val="center"/>
              <w:rPr>
                <w:b/>
              </w:rPr>
            </w:pP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jc w:val="center"/>
              <w:rPr>
                <w:b/>
              </w:rPr>
            </w:pPr>
            <w:r w:rsidRPr="00D43B93">
              <w:rPr>
                <w:b/>
              </w:rPr>
              <w:t>4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jc w:val="center"/>
              <w:rPr>
                <w:b/>
              </w:rPr>
            </w:pPr>
            <w:r w:rsidRPr="00D43B93">
              <w:rPr>
                <w:b/>
              </w:rPr>
              <w:t>3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jc w:val="center"/>
              <w:rPr>
                <w:b/>
              </w:rPr>
            </w:pPr>
            <w:r w:rsidRPr="00D43B93">
              <w:rPr>
                <w:b/>
              </w:rPr>
              <w:t>2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jc w:val="center"/>
              <w:rPr>
                <w:b/>
              </w:rPr>
            </w:pPr>
            <w:r w:rsidRPr="00D43B93">
              <w:rPr>
                <w:b/>
              </w:rPr>
              <w:t>1</w:t>
            </w:r>
          </w:p>
        </w:tc>
      </w:tr>
      <w:tr w:rsidR="007A77F1" w:rsidRPr="00760C74" w:rsidTr="00573A57"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rPr>
                <w:rFonts w:cs="Calibri"/>
                <w:b/>
                <w:color w:val="000000"/>
                <w:lang w:val="es-PR"/>
              </w:rPr>
            </w:pPr>
            <w:r w:rsidRPr="00D43B93">
              <w:rPr>
                <w:rFonts w:cs="Calibri"/>
                <w:b/>
                <w:color w:val="000000"/>
                <w:lang w:val="es-PR"/>
              </w:rPr>
              <w:t xml:space="preserve">Introducción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7A77F1" w:rsidP="00D43B93">
            <w:pPr>
              <w:spacing w:after="120"/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El estudiante nombra el título y el autor. </w:t>
            </w:r>
          </w:p>
          <w:p w:rsidR="007A77F1" w:rsidRPr="00760C74" w:rsidRDefault="007A77F1" w:rsidP="00D43B93">
            <w:pPr>
              <w:spacing w:after="0"/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Expresa el asunto o la idea central de su texto con claridad y coherencia.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El estudiante nombra el título o el autor. </w:t>
            </w:r>
          </w:p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Expresa el asunto o la idea central.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Falta el título y el autor o falta de mencionar el asunto o idea central.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No incluye estos elementos. </w:t>
            </w:r>
          </w:p>
        </w:tc>
      </w:tr>
      <w:tr w:rsidR="007A77F1" w:rsidRPr="001916BE" w:rsidTr="00573A57"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spacing w:after="0"/>
              <w:rPr>
                <w:b/>
                <w:lang w:val="es-PR"/>
              </w:rPr>
            </w:pPr>
            <w:r w:rsidRPr="00D43B93">
              <w:rPr>
                <w:b/>
                <w:lang w:val="es-PR"/>
              </w:rPr>
              <w:t>Presentación del Cartel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7A77F1" w:rsidP="00D43B93">
            <w:pPr>
              <w:spacing w:after="120"/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Escribe en cursivo con legibilidad y fluidez.</w:t>
            </w:r>
          </w:p>
          <w:p w:rsidR="007A77F1" w:rsidRPr="00760C74" w:rsidRDefault="007A77F1" w:rsidP="00D43B93">
            <w:pPr>
              <w:spacing w:after="0"/>
              <w:rPr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Está organizado con buen </w:t>
            </w:r>
            <w:r w:rsidR="009C300B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espaciamiento</w:t>
            </w: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y demuestra nitidez.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88108E" w:rsidP="00D43B93">
            <w:pPr>
              <w:spacing w:after="120"/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>
              <w:rPr>
                <w:sz w:val="18"/>
                <w:szCs w:val="18"/>
                <w:lang w:val="es-PR"/>
              </w:rPr>
              <w:t>L</w:t>
            </w:r>
            <w:r w:rsidR="007A77F1" w:rsidRPr="00760C74">
              <w:rPr>
                <w:sz w:val="18"/>
                <w:szCs w:val="18"/>
                <w:lang w:val="es-PR"/>
              </w:rPr>
              <w:t>a mayor parte</w:t>
            </w:r>
            <w:r>
              <w:rPr>
                <w:sz w:val="18"/>
                <w:szCs w:val="18"/>
                <w:lang w:val="es-PR"/>
              </w:rPr>
              <w:t xml:space="preserve"> del trabajo</w:t>
            </w:r>
            <w:r w:rsidR="007A77F1" w:rsidRPr="00760C74">
              <w:rPr>
                <w:sz w:val="18"/>
                <w:szCs w:val="18"/>
                <w:lang w:val="es-PR"/>
              </w:rPr>
              <w:t xml:space="preserve">, </w:t>
            </w:r>
            <w:r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está </w:t>
            </w:r>
            <w:r w:rsidR="007A77F1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en cursivo con legibilidad y fluidez.</w:t>
            </w:r>
          </w:p>
          <w:p w:rsidR="007A77F1" w:rsidRPr="00760C74" w:rsidRDefault="0088108E" w:rsidP="0088108E">
            <w:pPr>
              <w:rPr>
                <w:sz w:val="18"/>
                <w:szCs w:val="18"/>
                <w:lang w:val="es-PR"/>
              </w:rPr>
            </w:pPr>
            <w:r>
              <w:rPr>
                <w:sz w:val="18"/>
                <w:szCs w:val="18"/>
                <w:lang w:val="es-PR"/>
              </w:rPr>
              <w:t>L</w:t>
            </w:r>
            <w:r w:rsidR="007A77F1" w:rsidRPr="00760C74">
              <w:rPr>
                <w:sz w:val="18"/>
                <w:szCs w:val="18"/>
                <w:lang w:val="es-PR"/>
              </w:rPr>
              <w:t xml:space="preserve">a mayor parte, </w:t>
            </w:r>
            <w:r w:rsidR="007A77F1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está organizado con buen </w:t>
            </w:r>
            <w:r w:rsidR="009C300B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espaciamiento</w:t>
            </w:r>
            <w:r w:rsidR="007A77F1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y demuestra nitidez.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Hay palabras o letras mal escritas que interfieren con la lectura. </w:t>
            </w:r>
          </w:p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Hay elementos mal organizados o </w:t>
            </w:r>
            <w:r w:rsidR="009C300B" w:rsidRPr="00760C74">
              <w:rPr>
                <w:sz w:val="18"/>
                <w:szCs w:val="18"/>
                <w:lang w:val="es-PR"/>
              </w:rPr>
              <w:t>regados.</w:t>
            </w:r>
            <w:r w:rsidRPr="00760C74">
              <w:rPr>
                <w:sz w:val="18"/>
                <w:szCs w:val="18"/>
                <w:lang w:val="es-PR"/>
              </w:rPr>
              <w:t xml:space="preserve">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A77F1" w:rsidRPr="00760C74" w:rsidRDefault="007A77F1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Falta organización y contiene muchos errores que interfieren con la lectura. </w:t>
            </w:r>
          </w:p>
        </w:tc>
      </w:tr>
      <w:tr w:rsidR="007A77F1" w:rsidRPr="001916BE" w:rsidTr="00573A57">
        <w:tc>
          <w:tcPr>
            <w:tcW w:w="1915" w:type="dxa"/>
            <w:shd w:val="clear" w:color="auto" w:fill="auto"/>
            <w:vAlign w:val="center"/>
          </w:tcPr>
          <w:p w:rsidR="007A77F1" w:rsidRPr="00D43B93" w:rsidRDefault="00E431AA" w:rsidP="00D43B93">
            <w:pPr>
              <w:rPr>
                <w:b/>
                <w:lang w:val="es-PR"/>
              </w:rPr>
            </w:pPr>
            <w:r w:rsidRPr="00D43B93">
              <w:rPr>
                <w:b/>
                <w:lang w:val="es-PR"/>
              </w:rPr>
              <w:t>Eventos del cuento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E431AA" w:rsidRPr="00760C74" w:rsidRDefault="00E431AA" w:rsidP="00D43B93">
            <w:pPr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La</w:t>
            </w:r>
            <w:r w:rsidR="009C300B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ilustración </w:t>
            </w: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de elementos refleja  comprensión de la importancia del ambiente en el texto. </w:t>
            </w:r>
          </w:p>
          <w:p w:rsidR="00E431AA" w:rsidRPr="00760C74" w:rsidRDefault="00E431AA" w:rsidP="00D43B93">
            <w:pPr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Demuestra un conflicto y explica cuál tipo es. </w:t>
            </w:r>
          </w:p>
          <w:p w:rsidR="007A77F1" w:rsidRPr="00760C74" w:rsidRDefault="00E431AA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Cada evento está descrito con tres oraciones mínimas y una ilustración.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E431AA" w:rsidRPr="00760C74" w:rsidRDefault="0088108E" w:rsidP="00D43B93">
            <w:pPr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La </w:t>
            </w:r>
            <w:r w:rsidR="009C300B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mayor parte, </w:t>
            </w:r>
            <w:r w:rsidR="00E431AA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</w:t>
            </w:r>
            <w:r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integra la </w:t>
            </w:r>
            <w:r w:rsidR="009C300B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ilustración</w:t>
            </w:r>
            <w:r w:rsidR="00E431AA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de elementos</w:t>
            </w:r>
            <w:r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</w:t>
            </w:r>
            <w:r w:rsidR="00E431AA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refleja</w:t>
            </w:r>
            <w:r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ndo </w:t>
            </w:r>
            <w:r w:rsidR="00E431AA"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  comprensión de la importancia del ambiente en el texto. </w:t>
            </w:r>
          </w:p>
          <w:p w:rsidR="00E431AA" w:rsidRPr="00760C74" w:rsidRDefault="00E431AA" w:rsidP="00D43B93">
            <w:pPr>
              <w:rPr>
                <w:rFonts w:cs="Calibri"/>
                <w:color w:val="000000"/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El conflicto no está bien desarrollado. </w:t>
            </w:r>
          </w:p>
          <w:p w:rsidR="007A77F1" w:rsidRPr="00760C74" w:rsidRDefault="00E431AA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 xml:space="preserve">Falta una ilustración o unas oraciones.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E431AA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Uno de los eventos no refleja el ambiente del texto. </w:t>
            </w:r>
          </w:p>
          <w:p w:rsidR="00E431AA" w:rsidRPr="00760C74" w:rsidRDefault="00E431AA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Falta un conflicto. </w:t>
            </w:r>
          </w:p>
          <w:p w:rsidR="00E431AA" w:rsidRPr="00760C74" w:rsidRDefault="00E431AA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Faltan ilustraciones y oraciones.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A77F1" w:rsidRPr="00760C74" w:rsidRDefault="00E431AA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No hay eventos o no están relacionados con el ambiente del texto. </w:t>
            </w:r>
          </w:p>
        </w:tc>
      </w:tr>
      <w:tr w:rsidR="007A77F1" w:rsidRPr="001916BE" w:rsidTr="00573A57">
        <w:tc>
          <w:tcPr>
            <w:tcW w:w="1915" w:type="dxa"/>
            <w:shd w:val="clear" w:color="auto" w:fill="auto"/>
            <w:vAlign w:val="center"/>
          </w:tcPr>
          <w:p w:rsidR="007A77F1" w:rsidRPr="00D43B93" w:rsidRDefault="00F90C53" w:rsidP="00D43B93">
            <w:pPr>
              <w:rPr>
                <w:b/>
                <w:lang w:val="es-PR"/>
              </w:rPr>
            </w:pPr>
            <w:r w:rsidRPr="00D43B93">
              <w:rPr>
                <w:b/>
                <w:lang w:val="es-PR"/>
              </w:rPr>
              <w:t>Propósito del autor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F90C53" w:rsidP="00544ABA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Hay tres oraciones (mínim</w:t>
            </w:r>
            <w:r w:rsidR="00544ABA">
              <w:rPr>
                <w:rFonts w:cs="Calibri"/>
                <w:color w:val="000000"/>
                <w:sz w:val="18"/>
                <w:szCs w:val="18"/>
                <w:lang w:val="es-PR"/>
              </w:rPr>
              <w:t>o</w:t>
            </w:r>
            <w:r w:rsidRPr="00760C74">
              <w:rPr>
                <w:rFonts w:cs="Calibri"/>
                <w:color w:val="000000"/>
                <w:sz w:val="18"/>
                <w:szCs w:val="18"/>
                <w:lang w:val="es-PR"/>
              </w:rPr>
              <w:t>) que describen con precisión y evidencia el propósito del autor.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F90C53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Hay </w:t>
            </w:r>
            <w:r w:rsidR="00544ABA">
              <w:rPr>
                <w:sz w:val="18"/>
                <w:szCs w:val="18"/>
                <w:lang w:val="es-PR"/>
              </w:rPr>
              <w:t xml:space="preserve">solo </w:t>
            </w:r>
            <w:r w:rsidRPr="00760C74">
              <w:rPr>
                <w:sz w:val="18"/>
                <w:szCs w:val="18"/>
                <w:lang w:val="es-PR"/>
              </w:rPr>
              <w:t xml:space="preserve">2 oraciones o la idea no está bien </w:t>
            </w:r>
            <w:r w:rsidR="00760C74" w:rsidRPr="00760C74">
              <w:rPr>
                <w:sz w:val="18"/>
                <w:szCs w:val="18"/>
                <w:lang w:val="es-PR"/>
              </w:rPr>
              <w:t>desarrollada</w:t>
            </w:r>
            <w:r w:rsidRPr="00760C74">
              <w:rPr>
                <w:sz w:val="18"/>
                <w:szCs w:val="18"/>
                <w:lang w:val="es-PR"/>
              </w:rPr>
              <w:t xml:space="preserve">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F90C53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Hay </w:t>
            </w:r>
            <w:r w:rsidR="00544ABA">
              <w:rPr>
                <w:sz w:val="18"/>
                <w:szCs w:val="18"/>
                <w:lang w:val="es-PR"/>
              </w:rPr>
              <w:t xml:space="preserve">solo </w:t>
            </w:r>
            <w:r w:rsidRPr="00760C74">
              <w:rPr>
                <w:sz w:val="18"/>
                <w:szCs w:val="18"/>
                <w:lang w:val="es-PR"/>
              </w:rPr>
              <w:t>una oración o el propósito está incorrecto.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A77F1" w:rsidRPr="00760C74" w:rsidRDefault="00F90C53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>No está incluido o trata de otra cosa.</w:t>
            </w:r>
          </w:p>
        </w:tc>
      </w:tr>
      <w:tr w:rsidR="007A77F1" w:rsidRPr="001916BE" w:rsidTr="00573A57">
        <w:tc>
          <w:tcPr>
            <w:tcW w:w="1915" w:type="dxa"/>
            <w:shd w:val="clear" w:color="auto" w:fill="auto"/>
            <w:vAlign w:val="center"/>
          </w:tcPr>
          <w:p w:rsidR="007A77F1" w:rsidRPr="00D43B93" w:rsidRDefault="007A77F1" w:rsidP="00D43B93">
            <w:pPr>
              <w:rPr>
                <w:b/>
                <w:lang w:val="es-PR"/>
              </w:rPr>
            </w:pPr>
            <w:r w:rsidRPr="00D43B93">
              <w:rPr>
                <w:b/>
                <w:lang w:val="es-PR"/>
              </w:rPr>
              <w:t>Ambiente y elementos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7A77F1" w:rsidRPr="00760C74" w:rsidRDefault="0088108E" w:rsidP="00D43B93">
            <w:pPr>
              <w:rPr>
                <w:sz w:val="18"/>
                <w:szCs w:val="18"/>
                <w:lang w:val="es-PR"/>
              </w:rPr>
            </w:pPr>
            <w:r>
              <w:rPr>
                <w:sz w:val="18"/>
                <w:szCs w:val="18"/>
                <w:lang w:val="es-PR"/>
              </w:rPr>
              <w:t>De manera correcta,</w:t>
            </w:r>
            <w:r w:rsidR="00CE1582" w:rsidRPr="00760C74">
              <w:rPr>
                <w:sz w:val="18"/>
                <w:szCs w:val="18"/>
                <w:lang w:val="es-PR"/>
              </w:rPr>
              <w:t xml:space="preserve"> identifica y demuestra el ambiente del texto con una oración y una ilustración. </w:t>
            </w:r>
          </w:p>
          <w:p w:rsidR="00CE1582" w:rsidRPr="00760C74" w:rsidRDefault="00CE1582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>Incluye el tiempo y el  lugar.</w:t>
            </w:r>
          </w:p>
          <w:p w:rsidR="00CE1582" w:rsidRPr="00760C74" w:rsidRDefault="00CE1582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Hay cinco elementos nombrados que reflejan el ambiente.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CE1582" w:rsidRPr="00760C74" w:rsidRDefault="0088108E" w:rsidP="00D43B93">
            <w:pPr>
              <w:rPr>
                <w:sz w:val="18"/>
                <w:szCs w:val="18"/>
                <w:lang w:val="es-PR"/>
              </w:rPr>
            </w:pPr>
            <w:r>
              <w:rPr>
                <w:sz w:val="18"/>
                <w:szCs w:val="18"/>
                <w:lang w:val="es-PR"/>
              </w:rPr>
              <w:t xml:space="preserve">En la mayor parte, </w:t>
            </w:r>
            <w:bookmarkStart w:id="0" w:name="_GoBack"/>
            <w:bookmarkEnd w:id="0"/>
            <w:r w:rsidR="00CE1582" w:rsidRPr="00760C74">
              <w:rPr>
                <w:sz w:val="18"/>
                <w:szCs w:val="18"/>
                <w:lang w:val="es-PR"/>
              </w:rPr>
              <w:t xml:space="preserve"> identifica y demuestra el ambiente del texto con una oración y una ilustración. </w:t>
            </w:r>
          </w:p>
          <w:p w:rsidR="00CE1582" w:rsidRPr="00760C74" w:rsidRDefault="002D264B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>Incluye o el tiempo o el lugar.</w:t>
            </w:r>
          </w:p>
          <w:p w:rsidR="007A77F1" w:rsidRPr="00760C74" w:rsidRDefault="00CE1582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Incluye 3-4 elementos. 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2D264B" w:rsidRPr="00760C74" w:rsidRDefault="00CE1582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Hay unos errores </w:t>
            </w:r>
            <w:r w:rsidR="002D264B" w:rsidRPr="00760C74">
              <w:rPr>
                <w:sz w:val="18"/>
                <w:szCs w:val="18"/>
                <w:lang w:val="es-PR"/>
              </w:rPr>
              <w:t xml:space="preserve">en la identificación del ambiente o falta un elemento. </w:t>
            </w:r>
          </w:p>
          <w:p w:rsidR="002D264B" w:rsidRPr="00760C74" w:rsidRDefault="002D264B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Incluye 1-2 elementos. </w:t>
            </w:r>
          </w:p>
        </w:tc>
        <w:tc>
          <w:tcPr>
            <w:tcW w:w="1916" w:type="dxa"/>
            <w:shd w:val="clear" w:color="auto" w:fill="auto"/>
            <w:vAlign w:val="center"/>
          </w:tcPr>
          <w:p w:rsidR="007A77F1" w:rsidRPr="00760C74" w:rsidRDefault="002D264B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El ambiente no está identificado o está incorrecto </w:t>
            </w:r>
          </w:p>
          <w:p w:rsidR="002D264B" w:rsidRPr="00760C74" w:rsidRDefault="002D264B" w:rsidP="00D43B93">
            <w:pPr>
              <w:rPr>
                <w:sz w:val="18"/>
                <w:szCs w:val="18"/>
                <w:lang w:val="es-PR"/>
              </w:rPr>
            </w:pPr>
            <w:r w:rsidRPr="00760C74">
              <w:rPr>
                <w:sz w:val="18"/>
                <w:szCs w:val="18"/>
                <w:lang w:val="es-PR"/>
              </w:rPr>
              <w:t xml:space="preserve">No incluye elementos que reflejan el ambiente. </w:t>
            </w:r>
          </w:p>
        </w:tc>
      </w:tr>
    </w:tbl>
    <w:p w:rsidR="00741779" w:rsidRPr="009B6466" w:rsidRDefault="006F5ECF" w:rsidP="00B21E74">
      <w:pPr>
        <w:spacing w:after="0"/>
        <w:rPr>
          <w:sz w:val="2"/>
          <w:szCs w:val="2"/>
          <w:lang w:val="es-ES"/>
        </w:rPr>
      </w:pPr>
    </w:p>
    <w:sectPr w:rsidR="00741779" w:rsidRPr="009B6466" w:rsidSect="0030002F">
      <w:headerReference w:type="default" r:id="rId11"/>
      <w:footerReference w:type="default" r:id="rId12"/>
      <w:pgSz w:w="12240" w:h="15840"/>
      <w:pgMar w:top="1440" w:right="1440" w:bottom="1170" w:left="1440" w:header="432" w:footer="71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ECF" w:rsidRDefault="006F5ECF" w:rsidP="007A77F1">
      <w:pPr>
        <w:spacing w:after="0"/>
      </w:pPr>
      <w:r>
        <w:separator/>
      </w:r>
    </w:p>
  </w:endnote>
  <w:endnote w:type="continuationSeparator" w:id="0">
    <w:p w:rsidR="006F5ECF" w:rsidRDefault="006F5ECF" w:rsidP="007A77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44218"/>
      <w:docPartObj>
        <w:docPartGallery w:val="Page Numbers (Bottom of Page)"/>
        <w:docPartUnique/>
      </w:docPartObj>
    </w:sdtPr>
    <w:sdtEndPr/>
    <w:sdtContent>
      <w:p w:rsidR="00B21E74" w:rsidRDefault="004B179B" w:rsidP="004B179B">
        <w:pPr>
          <w:pStyle w:val="Footer"/>
        </w:pPr>
        <w:r>
          <w:t>Fuente: edCount, LLC</w:t>
        </w:r>
        <w:r>
          <w:tab/>
        </w:r>
        <w:r>
          <w:tab/>
        </w:r>
        <w:r w:rsidR="00E1773F">
          <w:fldChar w:fldCharType="begin"/>
        </w:r>
        <w:r w:rsidR="00E1773F">
          <w:instrText xml:space="preserve"> PAGE   \* MERGEFORMAT </w:instrText>
        </w:r>
        <w:r w:rsidR="00E1773F">
          <w:fldChar w:fldCharType="separate"/>
        </w:r>
        <w:r w:rsidR="0088108E">
          <w:rPr>
            <w:noProof/>
          </w:rPr>
          <w:t>1</w:t>
        </w:r>
        <w:r w:rsidR="00E1773F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ECF" w:rsidRDefault="006F5ECF" w:rsidP="007A77F1">
      <w:pPr>
        <w:spacing w:after="0"/>
      </w:pPr>
      <w:r>
        <w:separator/>
      </w:r>
    </w:p>
  </w:footnote>
  <w:footnote w:type="continuationSeparator" w:id="0">
    <w:p w:rsidR="006F5ECF" w:rsidRDefault="006F5ECF" w:rsidP="007A77F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2912BB" w:rsidTr="002E624C">
      <w:trPr>
        <w:trHeight w:val="720"/>
        <w:jc w:val="center"/>
      </w:trPr>
      <w:tc>
        <w:tcPr>
          <w:tcW w:w="3192" w:type="dxa"/>
          <w:vAlign w:val="center"/>
        </w:tcPr>
        <w:p w:rsidR="002912BB" w:rsidRPr="0050453B" w:rsidRDefault="002912BB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912BB" w:rsidRPr="0050453B" w:rsidRDefault="00E1773F" w:rsidP="002E624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9776" behindDoc="0" locked="0" layoutInCell="1" allowOverlap="1" wp14:anchorId="5721114E" wp14:editId="2AA1CEA1">
                <wp:simplePos x="0" y="0"/>
                <wp:positionH relativeFrom="column">
                  <wp:posOffset>90805</wp:posOffset>
                </wp:positionH>
                <wp:positionV relativeFrom="paragraph">
                  <wp:posOffset>62865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2912BB" w:rsidRPr="0050453B" w:rsidRDefault="002912BB" w:rsidP="002E624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912BB" w:rsidRPr="001916BE" w:rsidTr="002E624C">
      <w:trPr>
        <w:jc w:val="center"/>
      </w:trPr>
      <w:tc>
        <w:tcPr>
          <w:tcW w:w="9576" w:type="dxa"/>
          <w:gridSpan w:val="3"/>
        </w:tcPr>
        <w:p w:rsidR="00C0217C" w:rsidRDefault="00C0217C" w:rsidP="00C0217C">
          <w:pPr>
            <w:pStyle w:val="NoSpacing"/>
            <w:jc w:val="center"/>
            <w:rPr>
              <w:b/>
              <w:lang w:val="es-ES"/>
            </w:rPr>
          </w:pPr>
        </w:p>
        <w:p w:rsidR="00177E54" w:rsidRPr="00C0217C" w:rsidRDefault="00177E54" w:rsidP="00C0217C">
          <w:pPr>
            <w:pStyle w:val="NoSpacing"/>
            <w:jc w:val="center"/>
            <w:rPr>
              <w:rFonts w:cstheme="minorHAnsi"/>
              <w:b/>
              <w:lang w:val="es-ES"/>
            </w:rPr>
          </w:pPr>
          <w:r w:rsidRPr="00C0217C">
            <w:rPr>
              <w:b/>
              <w:lang w:val="es-ES"/>
            </w:rPr>
            <w:t>Unidad 3.5: El trabajo:  de lo real y lo imaginario</w:t>
          </w:r>
        </w:p>
        <w:p w:rsidR="00177E54" w:rsidRPr="00C0217C" w:rsidRDefault="00177E54" w:rsidP="00C0217C">
          <w:pPr>
            <w:pStyle w:val="NoSpacing"/>
            <w:jc w:val="center"/>
            <w:rPr>
              <w:rFonts w:cstheme="minorHAnsi"/>
              <w:b/>
              <w:lang w:val="es-PR"/>
            </w:rPr>
          </w:pPr>
          <w:r w:rsidRPr="00C0217C">
            <w:rPr>
              <w:rFonts w:cstheme="minorHAnsi"/>
              <w:b/>
              <w:lang w:val="es-PR"/>
            </w:rPr>
            <w:t>Adquisición de la Lengua</w:t>
          </w:r>
        </w:p>
        <w:p w:rsidR="00C0217C" w:rsidRDefault="00C0217C" w:rsidP="00C0217C">
          <w:pPr>
            <w:pStyle w:val="NoSpacing"/>
            <w:jc w:val="center"/>
            <w:rPr>
              <w:rFonts w:cstheme="minorHAnsi"/>
              <w:b/>
              <w:lang w:val="es-PR"/>
            </w:rPr>
          </w:pPr>
        </w:p>
        <w:p w:rsidR="002912BB" w:rsidRPr="0041124A" w:rsidRDefault="00A668A7" w:rsidP="00C0217C">
          <w:pPr>
            <w:pStyle w:val="NoSpacing"/>
            <w:jc w:val="center"/>
            <w:rPr>
              <w:lang w:val="es-PR"/>
            </w:rPr>
          </w:pPr>
          <w:r w:rsidRPr="00C0217C">
            <w:rPr>
              <w:rFonts w:cstheme="minorHAnsi"/>
              <w:b/>
              <w:lang w:val="es-PR"/>
            </w:rPr>
            <w:t>Tarea de desempeño – R</w:t>
          </w:r>
          <w:r w:rsidR="00B21E74" w:rsidRPr="00C0217C">
            <w:rPr>
              <w:rFonts w:cs="Calibri"/>
              <w:b/>
              <w:lang w:val="es-PR"/>
            </w:rPr>
            <w:t>ú</w:t>
          </w:r>
          <w:r w:rsidRPr="00C0217C">
            <w:rPr>
              <w:rFonts w:cstheme="minorHAnsi"/>
              <w:b/>
              <w:lang w:val="es-PR"/>
            </w:rPr>
            <w:t>brica p</w:t>
          </w:r>
          <w:r w:rsidR="00B21E74" w:rsidRPr="00C0217C">
            <w:rPr>
              <w:rFonts w:cstheme="minorHAnsi"/>
              <w:b/>
              <w:lang w:val="es-PR"/>
            </w:rPr>
            <w:t>resentaci</w:t>
          </w:r>
          <w:r w:rsidR="00B21E74" w:rsidRPr="00C0217C">
            <w:rPr>
              <w:rFonts w:cs="Calibri"/>
              <w:b/>
              <w:lang w:val="es-PR"/>
            </w:rPr>
            <w:t>ó</w:t>
          </w:r>
          <w:r w:rsidR="002D5FE7" w:rsidRPr="00C0217C">
            <w:rPr>
              <w:rFonts w:cstheme="minorHAnsi"/>
              <w:b/>
              <w:lang w:val="es-PR"/>
            </w:rPr>
            <w:t>n o</w:t>
          </w:r>
          <w:r w:rsidR="00B21E74" w:rsidRPr="00C0217C">
            <w:rPr>
              <w:rFonts w:cstheme="minorHAnsi"/>
              <w:b/>
              <w:lang w:val="es-PR"/>
            </w:rPr>
            <w:t>ral</w:t>
          </w:r>
        </w:p>
      </w:tc>
    </w:tr>
  </w:tbl>
  <w:p w:rsidR="007A77F1" w:rsidRPr="00A668A7" w:rsidRDefault="007A77F1">
    <w:pPr>
      <w:pStyle w:val="Header"/>
      <w:rPr>
        <w:sz w:val="4"/>
        <w:szCs w:val="4"/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7F1"/>
    <w:rsid w:val="00027C0D"/>
    <w:rsid w:val="00114822"/>
    <w:rsid w:val="001553F0"/>
    <w:rsid w:val="00177E54"/>
    <w:rsid w:val="001855CD"/>
    <w:rsid w:val="001916BE"/>
    <w:rsid w:val="001A64AE"/>
    <w:rsid w:val="001D0999"/>
    <w:rsid w:val="00220B16"/>
    <w:rsid w:val="002912BB"/>
    <w:rsid w:val="002C0BBC"/>
    <w:rsid w:val="002D264B"/>
    <w:rsid w:val="002D5FE7"/>
    <w:rsid w:val="0030002F"/>
    <w:rsid w:val="00357C3B"/>
    <w:rsid w:val="00495F2E"/>
    <w:rsid w:val="004B179B"/>
    <w:rsid w:val="004B29A0"/>
    <w:rsid w:val="004F39D1"/>
    <w:rsid w:val="00544ABA"/>
    <w:rsid w:val="00573A57"/>
    <w:rsid w:val="005F1DD5"/>
    <w:rsid w:val="005F3817"/>
    <w:rsid w:val="0068752B"/>
    <w:rsid w:val="006D1827"/>
    <w:rsid w:val="006F5ECF"/>
    <w:rsid w:val="00757D0D"/>
    <w:rsid w:val="00760C74"/>
    <w:rsid w:val="007A77F1"/>
    <w:rsid w:val="00807DFD"/>
    <w:rsid w:val="00830EE8"/>
    <w:rsid w:val="00865D11"/>
    <w:rsid w:val="0088108E"/>
    <w:rsid w:val="009B6466"/>
    <w:rsid w:val="009C300B"/>
    <w:rsid w:val="00A2037D"/>
    <w:rsid w:val="00A428ED"/>
    <w:rsid w:val="00A668A7"/>
    <w:rsid w:val="00A83643"/>
    <w:rsid w:val="00B16965"/>
    <w:rsid w:val="00B20EE9"/>
    <w:rsid w:val="00B21E74"/>
    <w:rsid w:val="00B52335"/>
    <w:rsid w:val="00B73BDC"/>
    <w:rsid w:val="00B75490"/>
    <w:rsid w:val="00BF36DB"/>
    <w:rsid w:val="00BF6F7E"/>
    <w:rsid w:val="00C0217C"/>
    <w:rsid w:val="00C32F11"/>
    <w:rsid w:val="00C77DD8"/>
    <w:rsid w:val="00C85ECA"/>
    <w:rsid w:val="00CE1582"/>
    <w:rsid w:val="00D12152"/>
    <w:rsid w:val="00D40A35"/>
    <w:rsid w:val="00D43B93"/>
    <w:rsid w:val="00DC12DA"/>
    <w:rsid w:val="00E1773F"/>
    <w:rsid w:val="00E431AA"/>
    <w:rsid w:val="00F4135D"/>
    <w:rsid w:val="00F90C53"/>
    <w:rsid w:val="00FA1EDA"/>
    <w:rsid w:val="00FE6540"/>
    <w:rsid w:val="00FE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7F1"/>
    <w:pPr>
      <w:spacing w:after="240"/>
    </w:pPr>
    <w:rPr>
      <w:rFonts w:ascii="Calibri" w:eastAsia="Times New Roman" w:hAnsi="Calibri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77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77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77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77F1"/>
    <w:rPr>
      <w:rFonts w:ascii="Calibri" w:eastAsia="Times New Roman" w:hAnsi="Calibri" w:cs="Arial"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7F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7F1"/>
    <w:rPr>
      <w:rFonts w:ascii="Tahoma" w:eastAsia="Times New Roman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7A77F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A77F1"/>
    <w:rPr>
      <w:rFonts w:ascii="Calibri" w:eastAsia="Times New Roman" w:hAnsi="Calibri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A77F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A77F1"/>
    <w:rPr>
      <w:rFonts w:ascii="Calibri" w:eastAsia="Times New Roman" w:hAnsi="Calibri" w:cs="Arial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7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7F1"/>
    <w:rPr>
      <w:rFonts w:ascii="Calibri" w:eastAsia="Times New Roman" w:hAnsi="Calibri" w:cs="Arial"/>
      <w:b/>
      <w:bCs/>
      <w:sz w:val="20"/>
      <w:szCs w:val="20"/>
      <w:lang w:bidi="en-US"/>
    </w:rPr>
  </w:style>
  <w:style w:type="paragraph" w:styleId="NoSpacing">
    <w:name w:val="No Spacing"/>
    <w:link w:val="NoSpacingChar"/>
    <w:qFormat/>
    <w:rsid w:val="002912BB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2912BB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7F1"/>
    <w:pPr>
      <w:spacing w:after="240"/>
    </w:pPr>
    <w:rPr>
      <w:rFonts w:ascii="Calibri" w:eastAsia="Times New Roman" w:hAnsi="Calibri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77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77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77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77F1"/>
    <w:rPr>
      <w:rFonts w:ascii="Calibri" w:eastAsia="Times New Roman" w:hAnsi="Calibri" w:cs="Arial"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77F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77F1"/>
    <w:rPr>
      <w:rFonts w:ascii="Tahoma" w:eastAsia="Times New Roman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7A77F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A77F1"/>
    <w:rPr>
      <w:rFonts w:ascii="Calibri" w:eastAsia="Times New Roman" w:hAnsi="Calibri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A77F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A77F1"/>
    <w:rPr>
      <w:rFonts w:ascii="Calibri" w:eastAsia="Times New Roman" w:hAnsi="Calibri" w:cs="Arial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7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7F1"/>
    <w:rPr>
      <w:rFonts w:ascii="Calibri" w:eastAsia="Times New Roman" w:hAnsi="Calibri" w:cs="Arial"/>
      <w:b/>
      <w:bCs/>
      <w:sz w:val="20"/>
      <w:szCs w:val="20"/>
      <w:lang w:bidi="en-US"/>
    </w:rPr>
  </w:style>
  <w:style w:type="paragraph" w:styleId="NoSpacing">
    <w:name w:val="No Spacing"/>
    <w:link w:val="NoSpacingChar"/>
    <w:qFormat/>
    <w:rsid w:val="002912BB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2912BB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ANEQXYWM5PSU-30-1124</_dlc_DocId>
    <_dlc_DocIdUrl xmlns="52ebaa95-055a-40f0-9bd5-856e088a933c">
      <Url>http://de-moss-002/_layouts/DocIdRedir.aspx?ID=ANEQXYWM5PSU-30-1124</Url>
      <Description>ANEQXYWM5PSU-30-1124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B5A29F0-564B-42BB-A632-BE5E4F2F6F16}"/>
</file>

<file path=customXml/itemProps2.xml><?xml version="1.0" encoding="utf-8"?>
<ds:datastoreItem xmlns:ds="http://schemas.openxmlformats.org/officeDocument/2006/customXml" ds:itemID="{7AB73AB5-D043-4B6B-B5C2-70301F1753B7}"/>
</file>

<file path=customXml/itemProps3.xml><?xml version="1.0" encoding="utf-8"?>
<ds:datastoreItem xmlns:ds="http://schemas.openxmlformats.org/officeDocument/2006/customXml" ds:itemID="{3F21CD3A-BE94-4C91-A9C8-9131D9999CF4}"/>
</file>

<file path=customXml/itemProps4.xml><?xml version="1.0" encoding="utf-8"?>
<ds:datastoreItem xmlns:ds="http://schemas.openxmlformats.org/officeDocument/2006/customXml" ds:itemID="{490525D7-CA01-4353-984F-9BE53DB524F9}"/>
</file>

<file path=customXml/itemProps5.xml><?xml version="1.0" encoding="utf-8"?>
<ds:datastoreItem xmlns:ds="http://schemas.openxmlformats.org/officeDocument/2006/customXml" ds:itemID="{AE79BC0D-BA8A-4F3C-996C-0CA57CA448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Carmen Serrano Bruno</cp:lastModifiedBy>
  <cp:revision>6</cp:revision>
  <dcterms:created xsi:type="dcterms:W3CDTF">2014-05-29T01:15:00Z</dcterms:created>
  <dcterms:modified xsi:type="dcterms:W3CDTF">2015-07-24T15:50:00Z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51de623b-b815-4329-afb7-da7d970a95b7</vt:lpwstr>
  </property>
</Properties>
</file>